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4DAFCD37" wp14:editId="6C60A6B2">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rsidR="00A010AC" w:rsidRPr="003112E0" w:rsidRDefault="00A010AC" w:rsidP="003112E0">
      <w:pPr>
        <w:pStyle w:val="BodyText"/>
        <w:rPr>
          <w:rFonts w:ascii="Calibri" w:hAnsi="Calibri"/>
        </w:rPr>
      </w:pPr>
    </w:p>
    <w:p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bookmarkStart w:id="0" w:name="_GoBack"/>
      <w:bookmarkEnd w:id="0"/>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rsidR="00BA20F9" w:rsidRPr="003112E0" w:rsidRDefault="00BA20F9" w:rsidP="003112E0">
      <w:pPr>
        <w:pStyle w:val="BodyText"/>
        <w:rPr>
          <w:rFonts w:ascii="Calibri" w:hAnsi="Calibri"/>
          <w:b/>
          <w:bCs w:val="0"/>
        </w:rPr>
      </w:pPr>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67"/>
        <w:gridCol w:w="7239"/>
      </w:tblGrid>
      <w:tr w:rsidR="00BA20F9" w:rsidRPr="003112E0" w:rsidTr="002E5388">
        <w:trPr>
          <w:trHeight w:val="284"/>
          <w:jc w:val="center"/>
        </w:trPr>
        <w:tc>
          <w:tcPr>
            <w:tcW w:w="2967" w:type="dxa"/>
            <w:shd w:val="clear" w:color="auto" w:fill="9DA8FF"/>
          </w:tcPr>
          <w:p w:rsidR="00BA20F9" w:rsidRPr="003112E0" w:rsidRDefault="00BA20F9" w:rsidP="003112E0">
            <w:pPr>
              <w:rPr>
                <w:rFonts w:ascii="Calibri" w:hAnsi="Calibri" w:cs="Arial"/>
                <w:b/>
                <w:bCs/>
              </w:rPr>
            </w:pPr>
            <w:r w:rsidRPr="003112E0">
              <w:rPr>
                <w:rFonts w:ascii="Calibri" w:hAnsi="Calibri" w:cs="Arial"/>
                <w:b/>
              </w:rPr>
              <w:t>Job applied for:</w:t>
            </w:r>
          </w:p>
        </w:tc>
        <w:tc>
          <w:tcPr>
            <w:tcW w:w="7239" w:type="dxa"/>
            <w:shd w:val="clear" w:color="auto" w:fill="9DA8FF"/>
          </w:tcPr>
          <w:p w:rsidR="00BA20F9" w:rsidRPr="004B4DE9" w:rsidRDefault="00BD51CA" w:rsidP="00CB3F6B">
            <w:pPr>
              <w:pStyle w:val="Footer"/>
              <w:tabs>
                <w:tab w:val="left" w:pos="720"/>
              </w:tabs>
              <w:rPr>
                <w:rFonts w:ascii="Calibri" w:hAnsi="Calibri"/>
                <w:b/>
              </w:rPr>
            </w:pPr>
            <w:r>
              <w:rPr>
                <w:rFonts w:ascii="Calibri" w:hAnsi="Calibri"/>
                <w:b/>
              </w:rPr>
              <w:t>Fundraising Officer</w:t>
            </w:r>
          </w:p>
        </w:tc>
      </w:tr>
      <w:tr w:rsidR="00033041" w:rsidRPr="003112E0" w:rsidTr="002E5388">
        <w:trPr>
          <w:trHeight w:val="284"/>
          <w:jc w:val="center"/>
        </w:trPr>
        <w:tc>
          <w:tcPr>
            <w:tcW w:w="2967" w:type="dxa"/>
            <w:shd w:val="clear" w:color="auto" w:fill="9DA8FF"/>
          </w:tcPr>
          <w:p w:rsidR="00033041" w:rsidRPr="00033041" w:rsidRDefault="00033041" w:rsidP="003112E0">
            <w:pPr>
              <w:rPr>
                <w:rFonts w:ascii="Calibri" w:hAnsi="Calibri" w:cs="Arial"/>
                <w:b/>
              </w:rPr>
            </w:pPr>
            <w:r w:rsidRPr="00033041">
              <w:rPr>
                <w:rFonts w:ascii="Calibri" w:hAnsi="Calibri" w:cs="Arial"/>
                <w:b/>
              </w:rPr>
              <w:t>Closing date:</w:t>
            </w:r>
          </w:p>
        </w:tc>
        <w:tc>
          <w:tcPr>
            <w:tcW w:w="7239" w:type="dxa"/>
            <w:shd w:val="clear" w:color="auto" w:fill="9DA8FF"/>
          </w:tcPr>
          <w:p w:rsidR="00033041" w:rsidRPr="00033041" w:rsidRDefault="00BD51CA" w:rsidP="00CB3F6B">
            <w:pPr>
              <w:pStyle w:val="Footer"/>
              <w:tabs>
                <w:tab w:val="left" w:pos="720"/>
              </w:tabs>
              <w:rPr>
                <w:rFonts w:asciiTheme="minorHAnsi" w:hAnsiTheme="minorHAnsi" w:cstheme="minorHAnsi"/>
                <w:b/>
              </w:rPr>
            </w:pPr>
            <w:r>
              <w:rPr>
                <w:rFonts w:ascii="Calibri" w:hAnsi="Calibri"/>
                <w:b/>
              </w:rPr>
              <w:t>Monday 9</w:t>
            </w:r>
            <w:r w:rsidR="00033041" w:rsidRPr="00033041">
              <w:rPr>
                <w:rFonts w:ascii="Calibri" w:hAnsi="Calibri"/>
                <w:b/>
                <w:vertAlign w:val="superscript"/>
              </w:rPr>
              <w:t>th</w:t>
            </w:r>
            <w:r w:rsidR="00033041">
              <w:rPr>
                <w:rFonts w:ascii="Calibri" w:hAnsi="Calibri"/>
                <w:b/>
              </w:rPr>
              <w:t xml:space="preserve"> </w:t>
            </w:r>
            <w:r>
              <w:rPr>
                <w:rFonts w:ascii="Calibri" w:hAnsi="Calibri"/>
                <w:b/>
              </w:rPr>
              <w:t>December</w:t>
            </w:r>
            <w:r w:rsidR="00033041">
              <w:rPr>
                <w:rFonts w:ascii="Calibri" w:hAnsi="Calibri"/>
                <w:b/>
              </w:rPr>
              <w:t xml:space="preserve"> at 12pm</w:t>
            </w: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bottom w:w="28" w:type="dxa"/>
        </w:tblCellMar>
        <w:tblLook w:val="0000" w:firstRow="0" w:lastRow="0" w:firstColumn="0" w:lastColumn="0" w:noHBand="0" w:noVBand="0"/>
      </w:tblPr>
      <w:tblGrid>
        <w:gridCol w:w="10206"/>
      </w:tblGrid>
      <w:tr w:rsidR="00BA20F9" w:rsidRPr="003112E0" w:rsidTr="003454D3">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3454D3">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6B0F54" w:rsidRDefault="00F12B67" w:rsidP="003112E0">
            <w:pPr>
              <w:suppressAutoHyphens w:val="0"/>
              <w:rPr>
                <w:rFonts w:ascii="Calibri" w:hAnsi="Calibri"/>
                <w:b/>
              </w:rPr>
            </w:pPr>
            <w:r>
              <w:rPr>
                <w:rFonts w:ascii="Calibri" w:hAnsi="Calibri"/>
                <w:b/>
              </w:rPr>
              <w:t>KNOWLEDGE AND EXPERIENCE</w:t>
            </w: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BD51CA" w:rsidRDefault="00BD51CA" w:rsidP="00BD51CA">
            <w:pPr>
              <w:suppressAutoHyphens w:val="0"/>
              <w:rPr>
                <w:rFonts w:asciiTheme="minorHAnsi" w:hAnsiTheme="minorHAnsi" w:cstheme="minorHAnsi"/>
                <w:color w:val="000000" w:themeColor="text1"/>
              </w:rPr>
            </w:pPr>
            <w:r w:rsidRPr="00BD51CA">
              <w:rPr>
                <w:rFonts w:asciiTheme="minorHAnsi" w:hAnsiTheme="minorHAnsi" w:cstheme="minorHAnsi"/>
              </w:rPr>
              <w:t>Demonstrate at least 2 years’ experience working in a fundraising role or in a sales and marketing or corporate environment.</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BD51CA" w:rsidRDefault="00EA7F44" w:rsidP="0018398C">
            <w:pPr>
              <w:rPr>
                <w:rFonts w:asciiTheme="minorHAnsi" w:hAnsiTheme="minorHAnsi" w:cstheme="minorHAnsi"/>
              </w:rPr>
            </w:pPr>
          </w:p>
        </w:tc>
      </w:tr>
      <w:tr w:rsidR="00EA7F44" w:rsidRPr="00A85078" w:rsidTr="0018398C">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BD51CA" w:rsidRDefault="00BD51CA" w:rsidP="00BD51CA">
            <w:pPr>
              <w:suppressAutoHyphens w:val="0"/>
              <w:rPr>
                <w:rFonts w:asciiTheme="minorHAnsi" w:hAnsiTheme="minorHAnsi" w:cstheme="minorHAnsi"/>
                <w:color w:val="000000" w:themeColor="text1"/>
              </w:rPr>
            </w:pPr>
            <w:r w:rsidRPr="00BD51CA">
              <w:rPr>
                <w:rFonts w:asciiTheme="minorHAnsi" w:hAnsiTheme="minorHAnsi" w:cstheme="minorHAnsi"/>
                <w:color w:val="000000" w:themeColor="text1"/>
              </w:rPr>
              <w:t>Experience of building strong relationships with individuals and organisations.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BD51CA"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D51CA" w:rsidRPr="00BD51CA" w:rsidRDefault="00BD51CA" w:rsidP="00BD51CA">
            <w:pPr>
              <w:suppressAutoHyphens w:val="0"/>
              <w:rPr>
                <w:rFonts w:asciiTheme="minorHAnsi" w:hAnsiTheme="minorHAnsi" w:cstheme="minorHAnsi"/>
                <w:color w:val="000000" w:themeColor="text1"/>
              </w:rPr>
            </w:pPr>
            <w:r w:rsidRPr="00BD51CA">
              <w:rPr>
                <w:rFonts w:asciiTheme="minorHAnsi" w:hAnsiTheme="minorHAnsi" w:cstheme="minorHAnsi"/>
                <w:color w:val="000000" w:themeColor="text1"/>
              </w:rPr>
              <w:t>We are also looking with someone who has developed or is developing knowledge in one or more of the different areas of charity fundraising such as:</w:t>
            </w:r>
          </w:p>
          <w:p w:rsidR="00BD51CA" w:rsidRPr="00BD51CA" w:rsidRDefault="00BD51CA" w:rsidP="00BD51CA">
            <w:pPr>
              <w:pStyle w:val="ListParagraph"/>
              <w:numPr>
                <w:ilvl w:val="0"/>
                <w:numId w:val="29"/>
              </w:numPr>
              <w:autoSpaceDE/>
              <w:autoSpaceDN/>
              <w:rPr>
                <w:rFonts w:asciiTheme="minorHAnsi" w:hAnsiTheme="minorHAnsi" w:cstheme="minorHAnsi"/>
                <w:color w:val="000000" w:themeColor="text1"/>
                <w:sz w:val="24"/>
                <w:szCs w:val="24"/>
              </w:rPr>
            </w:pPr>
            <w:r w:rsidRPr="00BD51CA">
              <w:rPr>
                <w:rFonts w:asciiTheme="minorHAnsi" w:hAnsiTheme="minorHAnsi" w:cstheme="minorHAnsi"/>
                <w:color w:val="000000" w:themeColor="text1"/>
                <w:sz w:val="24"/>
                <w:szCs w:val="24"/>
              </w:rPr>
              <w:t>Charity partnerships</w:t>
            </w:r>
          </w:p>
          <w:p w:rsidR="00BD51CA" w:rsidRPr="00BD51CA" w:rsidRDefault="00BD51CA" w:rsidP="00BD51CA">
            <w:pPr>
              <w:pStyle w:val="ListParagraph"/>
              <w:numPr>
                <w:ilvl w:val="0"/>
                <w:numId w:val="29"/>
              </w:numPr>
              <w:autoSpaceDE/>
              <w:autoSpaceDN/>
              <w:rPr>
                <w:rFonts w:asciiTheme="minorHAnsi" w:hAnsiTheme="minorHAnsi" w:cstheme="minorHAnsi"/>
                <w:color w:val="000000" w:themeColor="text1"/>
                <w:sz w:val="24"/>
                <w:szCs w:val="24"/>
              </w:rPr>
            </w:pPr>
            <w:r w:rsidRPr="00BD51CA">
              <w:rPr>
                <w:rFonts w:asciiTheme="minorHAnsi" w:hAnsiTheme="minorHAnsi" w:cstheme="minorHAnsi"/>
                <w:color w:val="000000" w:themeColor="text1"/>
                <w:sz w:val="24"/>
                <w:szCs w:val="24"/>
              </w:rPr>
              <w:t>Individual giving</w:t>
            </w:r>
          </w:p>
          <w:p w:rsidR="00BD51CA" w:rsidRPr="00BD51CA" w:rsidRDefault="00BD51CA" w:rsidP="00BD51CA">
            <w:pPr>
              <w:pStyle w:val="ListParagraph"/>
              <w:numPr>
                <w:ilvl w:val="0"/>
                <w:numId w:val="29"/>
              </w:numPr>
              <w:autoSpaceDE/>
              <w:autoSpaceDN/>
              <w:rPr>
                <w:rFonts w:asciiTheme="minorHAnsi" w:hAnsiTheme="minorHAnsi" w:cstheme="minorHAnsi"/>
                <w:color w:val="000000" w:themeColor="text1"/>
                <w:sz w:val="24"/>
                <w:szCs w:val="24"/>
              </w:rPr>
            </w:pPr>
            <w:r w:rsidRPr="00BD51CA">
              <w:rPr>
                <w:rFonts w:asciiTheme="minorHAnsi" w:hAnsiTheme="minorHAnsi" w:cstheme="minorHAnsi"/>
                <w:color w:val="000000" w:themeColor="text1"/>
                <w:sz w:val="24"/>
                <w:szCs w:val="24"/>
              </w:rPr>
              <w:t>Major donors</w:t>
            </w:r>
          </w:p>
          <w:p w:rsidR="00EA7F44" w:rsidRPr="00BD51CA" w:rsidRDefault="00BD51CA" w:rsidP="00033041">
            <w:pPr>
              <w:pStyle w:val="ListParagraph"/>
              <w:numPr>
                <w:ilvl w:val="0"/>
                <w:numId w:val="29"/>
              </w:numPr>
              <w:autoSpaceDE/>
              <w:autoSpaceDN/>
              <w:rPr>
                <w:rFonts w:asciiTheme="minorHAnsi" w:hAnsiTheme="minorHAnsi" w:cstheme="minorHAnsi"/>
                <w:color w:val="000000" w:themeColor="text1"/>
                <w:sz w:val="24"/>
                <w:szCs w:val="24"/>
              </w:rPr>
            </w:pPr>
            <w:r w:rsidRPr="00BD51CA">
              <w:rPr>
                <w:rFonts w:asciiTheme="minorHAnsi" w:hAnsiTheme="minorHAnsi" w:cstheme="minorHAnsi"/>
                <w:color w:val="000000" w:themeColor="text1"/>
                <w:sz w:val="24"/>
                <w:szCs w:val="24"/>
              </w:rPr>
              <w:t>Trust fund writing</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BD51CA" w:rsidRDefault="00EA7F44" w:rsidP="00B12767">
            <w:pPr>
              <w:pStyle w:val="BodyText"/>
              <w:snapToGrid w:val="0"/>
              <w:jc w:val="left"/>
              <w:rPr>
                <w:rFonts w:asciiTheme="minorHAnsi" w:hAnsiTheme="minorHAnsi" w:cstheme="minorHAnsi"/>
                <w:bCs w:val="0"/>
              </w:rPr>
            </w:pPr>
          </w:p>
        </w:tc>
      </w:tr>
      <w:tr w:rsidR="00F12B67"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12B67" w:rsidRPr="00BD51CA" w:rsidRDefault="00BD51CA" w:rsidP="00BD51CA">
            <w:pPr>
              <w:suppressAutoHyphens w:val="0"/>
              <w:rPr>
                <w:rFonts w:asciiTheme="minorHAnsi" w:hAnsiTheme="minorHAnsi" w:cstheme="minorHAnsi"/>
              </w:rPr>
            </w:pPr>
            <w:r w:rsidRPr="00BD51CA">
              <w:rPr>
                <w:rFonts w:asciiTheme="minorHAnsi" w:hAnsiTheme="minorHAnsi" w:cstheme="minorHAnsi"/>
                <w:color w:val="000000" w:themeColor="text1"/>
              </w:rPr>
              <w:t xml:space="preserve">Experience of developing projects in a way that is collaborative. </w:t>
            </w:r>
          </w:p>
        </w:tc>
      </w:tr>
      <w:tr w:rsidR="00BA20F9"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BD51CA" w:rsidRDefault="00BA20F9" w:rsidP="00B12767">
            <w:pPr>
              <w:rPr>
                <w:rFonts w:asciiTheme="minorHAnsi" w:hAnsiTheme="minorHAnsi" w:cstheme="minorHAnsi"/>
              </w:rPr>
            </w:pPr>
          </w:p>
        </w:tc>
      </w:tr>
      <w:tr w:rsidR="004D59A4" w:rsidRPr="00DE4379" w:rsidTr="003454D3">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4D59A4" w:rsidRPr="00BD51CA" w:rsidRDefault="00BD51CA" w:rsidP="00BD51CA">
            <w:pPr>
              <w:suppressAutoHyphens w:val="0"/>
              <w:rPr>
                <w:rFonts w:asciiTheme="minorHAnsi" w:hAnsiTheme="minorHAnsi" w:cstheme="minorHAnsi"/>
              </w:rPr>
            </w:pPr>
            <w:r w:rsidRPr="00BD51CA">
              <w:rPr>
                <w:rFonts w:asciiTheme="minorHAnsi" w:hAnsiTheme="minorHAnsi" w:cstheme="minorHAnsi"/>
              </w:rPr>
              <w:t>Knowledge of the impact of mental health on individuals.</w:t>
            </w:r>
          </w:p>
        </w:tc>
      </w:tr>
      <w:tr w:rsidR="004D59A4"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4D59A4" w:rsidRPr="00BD51CA" w:rsidRDefault="004D59A4" w:rsidP="00B12767">
            <w:pPr>
              <w:pStyle w:val="BodyText"/>
              <w:snapToGrid w:val="0"/>
              <w:jc w:val="left"/>
              <w:rPr>
                <w:rFonts w:asciiTheme="minorHAnsi" w:hAnsiTheme="minorHAnsi" w:cstheme="minorHAnsi"/>
                <w:bCs w:val="0"/>
              </w:rPr>
            </w:pPr>
          </w:p>
        </w:tc>
      </w:tr>
      <w:tr w:rsidR="008F77B8"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8F77B8" w:rsidRPr="00BD51CA" w:rsidRDefault="00F12B67" w:rsidP="003112E0">
            <w:pPr>
              <w:suppressAutoHyphens w:val="0"/>
              <w:rPr>
                <w:rFonts w:asciiTheme="minorHAnsi" w:hAnsiTheme="minorHAnsi" w:cstheme="minorHAnsi"/>
                <w:b/>
              </w:rPr>
            </w:pPr>
            <w:r w:rsidRPr="00BD51CA">
              <w:rPr>
                <w:rFonts w:asciiTheme="minorHAnsi" w:hAnsiTheme="minorHAnsi" w:cstheme="minorHAnsi"/>
                <w:b/>
              </w:rPr>
              <w:t>SKILLS AND PERSONAL QUALITIES</w:t>
            </w: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BD51CA" w:rsidRDefault="00BD51CA" w:rsidP="00BD51CA">
            <w:pPr>
              <w:suppressAutoHyphens w:val="0"/>
              <w:rPr>
                <w:rFonts w:asciiTheme="minorHAnsi" w:hAnsiTheme="minorHAnsi" w:cstheme="minorHAnsi"/>
              </w:rPr>
            </w:pPr>
            <w:r w:rsidRPr="00BD51CA">
              <w:rPr>
                <w:rFonts w:asciiTheme="minorHAnsi" w:hAnsiTheme="minorHAnsi" w:cstheme="minorHAnsi"/>
              </w:rPr>
              <w:t>Able to build relationships built on kindness and trust both with individuals and organisations.</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Default="00D109ED" w:rsidP="00B12767">
            <w:pPr>
              <w:pStyle w:val="BodyText"/>
              <w:snapToGrid w:val="0"/>
              <w:jc w:val="left"/>
              <w:rPr>
                <w:rFonts w:asciiTheme="minorHAnsi" w:hAnsiTheme="minorHAnsi" w:cstheme="minorHAnsi"/>
                <w:bCs w:val="0"/>
              </w:rPr>
            </w:pPr>
          </w:p>
          <w:p w:rsidR="00B24669" w:rsidRDefault="00B24669" w:rsidP="00B12767">
            <w:pPr>
              <w:pStyle w:val="BodyText"/>
              <w:snapToGrid w:val="0"/>
              <w:jc w:val="left"/>
              <w:rPr>
                <w:rFonts w:asciiTheme="minorHAnsi" w:hAnsiTheme="minorHAnsi" w:cstheme="minorHAnsi"/>
                <w:bCs w:val="0"/>
              </w:rPr>
            </w:pPr>
          </w:p>
          <w:p w:rsidR="00B24669" w:rsidRDefault="00B24669" w:rsidP="00B12767">
            <w:pPr>
              <w:pStyle w:val="BodyText"/>
              <w:snapToGrid w:val="0"/>
              <w:jc w:val="left"/>
              <w:rPr>
                <w:rFonts w:asciiTheme="minorHAnsi" w:hAnsiTheme="minorHAnsi" w:cstheme="minorHAnsi"/>
                <w:bCs w:val="0"/>
              </w:rPr>
            </w:pPr>
          </w:p>
          <w:p w:rsidR="00B24669" w:rsidRDefault="00B24669" w:rsidP="00B12767">
            <w:pPr>
              <w:pStyle w:val="BodyText"/>
              <w:snapToGrid w:val="0"/>
              <w:jc w:val="left"/>
              <w:rPr>
                <w:rFonts w:asciiTheme="minorHAnsi" w:hAnsiTheme="minorHAnsi" w:cstheme="minorHAnsi"/>
                <w:bCs w:val="0"/>
              </w:rPr>
            </w:pPr>
          </w:p>
          <w:p w:rsidR="00B24669" w:rsidRPr="00BD51CA" w:rsidRDefault="00B24669"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BD51CA" w:rsidRDefault="00BD51CA" w:rsidP="00BD51CA">
            <w:pPr>
              <w:suppressAutoHyphens w:val="0"/>
              <w:rPr>
                <w:rFonts w:asciiTheme="minorHAnsi" w:hAnsiTheme="minorHAnsi" w:cstheme="minorHAnsi"/>
                <w:b/>
              </w:rPr>
            </w:pPr>
            <w:r w:rsidRPr="00BD51CA">
              <w:rPr>
                <w:rFonts w:asciiTheme="minorHAnsi" w:hAnsiTheme="minorHAnsi" w:cstheme="minorHAnsi"/>
              </w:rPr>
              <w:lastRenderedPageBreak/>
              <w:t>The ability to be organised and manage time effectively.</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BD51CA"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BD51CA" w:rsidRDefault="00BD51CA" w:rsidP="00BD51CA">
            <w:pPr>
              <w:suppressAutoHyphens w:val="0"/>
              <w:rPr>
                <w:rFonts w:asciiTheme="minorHAnsi" w:hAnsiTheme="minorHAnsi" w:cstheme="minorHAnsi"/>
              </w:rPr>
            </w:pPr>
            <w:r w:rsidRPr="00BD51CA">
              <w:rPr>
                <w:rFonts w:asciiTheme="minorHAnsi" w:hAnsiTheme="minorHAnsi" w:cstheme="minorHAnsi"/>
              </w:rPr>
              <w:t>Ability to develop new areas of fundraising.</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BD51CA" w:rsidRDefault="00EA7F44" w:rsidP="00B12767">
            <w:pPr>
              <w:pStyle w:val="BodyText"/>
              <w:snapToGrid w:val="0"/>
              <w:jc w:val="left"/>
              <w:rPr>
                <w:rFonts w:asciiTheme="minorHAnsi" w:hAnsiTheme="minorHAnsi" w:cstheme="minorHAnsi"/>
                <w:bCs w:val="0"/>
              </w:rPr>
            </w:pP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BD51CA" w:rsidRDefault="00BD51CA" w:rsidP="00BD51CA">
            <w:pPr>
              <w:suppressAutoHyphens w:val="0"/>
              <w:ind w:right="364"/>
              <w:rPr>
                <w:rFonts w:asciiTheme="minorHAnsi" w:hAnsiTheme="minorHAnsi" w:cstheme="minorHAnsi"/>
              </w:rPr>
            </w:pPr>
            <w:r w:rsidRPr="00BD51CA">
              <w:rPr>
                <w:rFonts w:asciiTheme="minorHAnsi" w:hAnsiTheme="minorHAnsi" w:cstheme="minorHAnsi"/>
              </w:rPr>
              <w:t>Good IT and financial skills which will enable the management and interpretation of data for the benefit of Manchester Mind’s fundraising function.</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BD51CA" w:rsidRDefault="00D109ED" w:rsidP="00B12767">
            <w:pPr>
              <w:pStyle w:val="BodyText"/>
              <w:snapToGrid w:val="0"/>
              <w:jc w:val="left"/>
              <w:rPr>
                <w:rFonts w:asciiTheme="minorHAnsi" w:hAnsiTheme="minorHAnsi" w:cstheme="minorHAnsi"/>
                <w:bCs w:val="0"/>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3454D3">
        <w:trPr>
          <w:trHeight w:val="567"/>
          <w:jc w:val="center"/>
        </w:trPr>
        <w:tc>
          <w:tcPr>
            <w:tcW w:w="9160" w:type="dxa"/>
            <w:tcBorders>
              <w:bottom w:val="single" w:sz="8" w:space="0" w:color="000000"/>
            </w:tcBorders>
            <w:shd w:val="clear" w:color="auto" w:fill="9DA8FF"/>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3454D3">
        <w:trPr>
          <w:trHeight w:val="395"/>
          <w:jc w:val="center"/>
        </w:trPr>
        <w:tc>
          <w:tcPr>
            <w:tcW w:w="9160" w:type="dxa"/>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BA20F9" w:rsidRPr="003112E0" w:rsidRDefault="00BA20F9"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lastRenderedPageBreak/>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9" w:history="1">
        <w:r w:rsidR="002F2281" w:rsidRPr="00317E69">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shd w:val="clear" w:color="auto" w:fill="9DA8FF"/>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4962" w:type="dxa"/>
            <w:shd w:val="clear" w:color="auto" w:fill="auto"/>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10"/>
      <w:footerReference w:type="default" r:id="rId11"/>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F5" w:rsidRDefault="00E04FF5" w:rsidP="00394B36">
      <w:r>
        <w:separator/>
      </w:r>
    </w:p>
  </w:endnote>
  <w:endnote w:type="continuationSeparator" w:id="0">
    <w:p w:rsidR="00E04FF5" w:rsidRDefault="00E04FF5"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E04FF5"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F5" w:rsidRDefault="00E04FF5" w:rsidP="00394B36">
      <w:r>
        <w:separator/>
      </w:r>
    </w:p>
  </w:footnote>
  <w:footnote w:type="continuationSeparator" w:id="0">
    <w:p w:rsidR="00E04FF5" w:rsidRDefault="00E04FF5"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6B1973" w:rsidP="00541B47">
    <w:pPr>
      <w:pStyle w:val="Header"/>
      <w:jc w:val="center"/>
      <w:rPr>
        <w:rFonts w:ascii="Calibri" w:hAnsi="Calibri"/>
        <w:b/>
        <w:color w:val="808080"/>
        <w:sz w:val="22"/>
        <w:szCs w:val="22"/>
      </w:rPr>
    </w:pPr>
    <w:r>
      <w:rPr>
        <w:rFonts w:ascii="Calibri" w:hAnsi="Calibri"/>
        <w:b/>
        <w:color w:val="808080"/>
        <w:sz w:val="22"/>
        <w:szCs w:val="22"/>
      </w:rPr>
      <w:t>2024.11 Fundraising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F45EE"/>
    <w:multiLevelType w:val="hybridMultilevel"/>
    <w:tmpl w:val="1A2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226B9"/>
    <w:multiLevelType w:val="hybridMultilevel"/>
    <w:tmpl w:val="79AC3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119B3"/>
    <w:multiLevelType w:val="hybridMultilevel"/>
    <w:tmpl w:val="515A8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972EF"/>
    <w:multiLevelType w:val="hybridMultilevel"/>
    <w:tmpl w:val="3D0E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A0094"/>
    <w:multiLevelType w:val="hybridMultilevel"/>
    <w:tmpl w:val="CFBE23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C4BC7"/>
    <w:multiLevelType w:val="hybridMultilevel"/>
    <w:tmpl w:val="9DCE9198"/>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22" w15:restartNumberingAfterBreak="0">
    <w:nsid w:val="608066F3"/>
    <w:multiLevelType w:val="hybridMultilevel"/>
    <w:tmpl w:val="7354C8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587442"/>
    <w:multiLevelType w:val="hybridMultilevel"/>
    <w:tmpl w:val="8EBA0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A754C9"/>
    <w:multiLevelType w:val="hybridMultilevel"/>
    <w:tmpl w:val="5442F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3"/>
  </w:num>
  <w:num w:numId="4">
    <w:abstractNumId w:val="1"/>
  </w:num>
  <w:num w:numId="5">
    <w:abstractNumId w:val="6"/>
  </w:num>
  <w:num w:numId="6">
    <w:abstractNumId w:val="18"/>
  </w:num>
  <w:num w:numId="7">
    <w:abstractNumId w:val="16"/>
  </w:num>
  <w:num w:numId="8">
    <w:abstractNumId w:val="25"/>
  </w:num>
  <w:num w:numId="9">
    <w:abstractNumId w:val="26"/>
  </w:num>
  <w:num w:numId="10">
    <w:abstractNumId w:val="10"/>
  </w:num>
  <w:num w:numId="11">
    <w:abstractNumId w:val="2"/>
  </w:num>
  <w:num w:numId="12">
    <w:abstractNumId w:val="9"/>
  </w:num>
  <w:num w:numId="13">
    <w:abstractNumId w:val="14"/>
  </w:num>
  <w:num w:numId="14">
    <w:abstractNumId w:val="19"/>
  </w:num>
  <w:num w:numId="15">
    <w:abstractNumId w:val="12"/>
  </w:num>
  <w:num w:numId="16">
    <w:abstractNumId w:val="5"/>
  </w:num>
  <w:num w:numId="17">
    <w:abstractNumId w:val="11"/>
  </w:num>
  <w:num w:numId="18">
    <w:abstractNumId w:val="24"/>
  </w:num>
  <w:num w:numId="19">
    <w:abstractNumId w:val="15"/>
  </w:num>
  <w:num w:numId="20">
    <w:abstractNumId w:val="8"/>
  </w:num>
  <w:num w:numId="21">
    <w:abstractNumId w:val="3"/>
  </w:num>
  <w:num w:numId="22">
    <w:abstractNumId w:val="4"/>
  </w:num>
  <w:num w:numId="23">
    <w:abstractNumId w:val="27"/>
  </w:num>
  <w:num w:numId="24">
    <w:abstractNumId w:val="13"/>
  </w:num>
  <w:num w:numId="25">
    <w:abstractNumId w:val="22"/>
  </w:num>
  <w:num w:numId="26">
    <w:abstractNumId w:val="21"/>
  </w:num>
  <w:num w:numId="27">
    <w:abstractNumId w:val="20"/>
  </w:num>
  <w:num w:numId="28">
    <w:abstractNumId w:val="28"/>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33041"/>
    <w:rsid w:val="0003330C"/>
    <w:rsid w:val="000375F2"/>
    <w:rsid w:val="000401C7"/>
    <w:rsid w:val="00062181"/>
    <w:rsid w:val="00066B03"/>
    <w:rsid w:val="000A272B"/>
    <w:rsid w:val="00126067"/>
    <w:rsid w:val="00142A6F"/>
    <w:rsid w:val="00145A9D"/>
    <w:rsid w:val="0015076D"/>
    <w:rsid w:val="00160D0A"/>
    <w:rsid w:val="00172A37"/>
    <w:rsid w:val="00181193"/>
    <w:rsid w:val="00191898"/>
    <w:rsid w:val="001A012C"/>
    <w:rsid w:val="001C3D84"/>
    <w:rsid w:val="001C5B46"/>
    <w:rsid w:val="001D046D"/>
    <w:rsid w:val="001E2157"/>
    <w:rsid w:val="001E3CE9"/>
    <w:rsid w:val="001F2183"/>
    <w:rsid w:val="002009BB"/>
    <w:rsid w:val="00203C97"/>
    <w:rsid w:val="00210BF9"/>
    <w:rsid w:val="00284812"/>
    <w:rsid w:val="00291BBC"/>
    <w:rsid w:val="002C6020"/>
    <w:rsid w:val="002E5388"/>
    <w:rsid w:val="002E7E10"/>
    <w:rsid w:val="002F2281"/>
    <w:rsid w:val="002F383F"/>
    <w:rsid w:val="002F4F2B"/>
    <w:rsid w:val="002F5209"/>
    <w:rsid w:val="003023D6"/>
    <w:rsid w:val="003064C3"/>
    <w:rsid w:val="003112E0"/>
    <w:rsid w:val="00324A4B"/>
    <w:rsid w:val="003454D3"/>
    <w:rsid w:val="00394B36"/>
    <w:rsid w:val="003C2361"/>
    <w:rsid w:val="003F2A91"/>
    <w:rsid w:val="003F4FB5"/>
    <w:rsid w:val="00407541"/>
    <w:rsid w:val="0042694D"/>
    <w:rsid w:val="00430372"/>
    <w:rsid w:val="0043549F"/>
    <w:rsid w:val="00436FCA"/>
    <w:rsid w:val="00473BCB"/>
    <w:rsid w:val="00482C47"/>
    <w:rsid w:val="00485464"/>
    <w:rsid w:val="004B39A3"/>
    <w:rsid w:val="004B4DE9"/>
    <w:rsid w:val="004C7862"/>
    <w:rsid w:val="004D4FB6"/>
    <w:rsid w:val="004D59A4"/>
    <w:rsid w:val="0050651D"/>
    <w:rsid w:val="00513359"/>
    <w:rsid w:val="0053691F"/>
    <w:rsid w:val="00541B47"/>
    <w:rsid w:val="005519B4"/>
    <w:rsid w:val="00585E6A"/>
    <w:rsid w:val="005A20C9"/>
    <w:rsid w:val="005D1787"/>
    <w:rsid w:val="005D6BB7"/>
    <w:rsid w:val="005F3104"/>
    <w:rsid w:val="00600CA9"/>
    <w:rsid w:val="00601E16"/>
    <w:rsid w:val="00652C55"/>
    <w:rsid w:val="006565C3"/>
    <w:rsid w:val="006B0F54"/>
    <w:rsid w:val="006B1973"/>
    <w:rsid w:val="006E0506"/>
    <w:rsid w:val="00711041"/>
    <w:rsid w:val="007537D4"/>
    <w:rsid w:val="00774878"/>
    <w:rsid w:val="00784E9B"/>
    <w:rsid w:val="007E4E60"/>
    <w:rsid w:val="007E6ED7"/>
    <w:rsid w:val="00803D06"/>
    <w:rsid w:val="0080650E"/>
    <w:rsid w:val="0085778A"/>
    <w:rsid w:val="008E6704"/>
    <w:rsid w:val="008F77B8"/>
    <w:rsid w:val="0091483A"/>
    <w:rsid w:val="00950C37"/>
    <w:rsid w:val="00960F24"/>
    <w:rsid w:val="009A3E35"/>
    <w:rsid w:val="009B701F"/>
    <w:rsid w:val="009C1F83"/>
    <w:rsid w:val="009E1261"/>
    <w:rsid w:val="009E444B"/>
    <w:rsid w:val="009E5FEC"/>
    <w:rsid w:val="009F17F4"/>
    <w:rsid w:val="00A010AC"/>
    <w:rsid w:val="00A15032"/>
    <w:rsid w:val="00A370F0"/>
    <w:rsid w:val="00A40841"/>
    <w:rsid w:val="00A44906"/>
    <w:rsid w:val="00A70D30"/>
    <w:rsid w:val="00A73934"/>
    <w:rsid w:val="00A7763A"/>
    <w:rsid w:val="00A85078"/>
    <w:rsid w:val="00AA1924"/>
    <w:rsid w:val="00AB0978"/>
    <w:rsid w:val="00AE1B25"/>
    <w:rsid w:val="00AE7918"/>
    <w:rsid w:val="00B06D1F"/>
    <w:rsid w:val="00B12767"/>
    <w:rsid w:val="00B24669"/>
    <w:rsid w:val="00B65592"/>
    <w:rsid w:val="00B730D7"/>
    <w:rsid w:val="00B81B83"/>
    <w:rsid w:val="00B854B8"/>
    <w:rsid w:val="00BA0658"/>
    <w:rsid w:val="00BA20F9"/>
    <w:rsid w:val="00BB20AC"/>
    <w:rsid w:val="00BD51CA"/>
    <w:rsid w:val="00C11C8F"/>
    <w:rsid w:val="00C61511"/>
    <w:rsid w:val="00CA7B91"/>
    <w:rsid w:val="00CB3F6B"/>
    <w:rsid w:val="00CD6DAA"/>
    <w:rsid w:val="00CD7C77"/>
    <w:rsid w:val="00CE3678"/>
    <w:rsid w:val="00CE5DB3"/>
    <w:rsid w:val="00CE7A68"/>
    <w:rsid w:val="00D109ED"/>
    <w:rsid w:val="00D50A09"/>
    <w:rsid w:val="00D7359B"/>
    <w:rsid w:val="00DC6324"/>
    <w:rsid w:val="00DD0313"/>
    <w:rsid w:val="00DE0968"/>
    <w:rsid w:val="00DE4379"/>
    <w:rsid w:val="00E0252A"/>
    <w:rsid w:val="00E031BC"/>
    <w:rsid w:val="00E0438D"/>
    <w:rsid w:val="00E04FF5"/>
    <w:rsid w:val="00E44C9E"/>
    <w:rsid w:val="00E513BB"/>
    <w:rsid w:val="00E8371E"/>
    <w:rsid w:val="00EA7F44"/>
    <w:rsid w:val="00EB2E09"/>
    <w:rsid w:val="00EB501C"/>
    <w:rsid w:val="00EC5825"/>
    <w:rsid w:val="00EC6012"/>
    <w:rsid w:val="00ED7E08"/>
    <w:rsid w:val="00EE74EF"/>
    <w:rsid w:val="00EE78E8"/>
    <w:rsid w:val="00EF38BA"/>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14:docId w14:val="16CFD063"/>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513BB"/>
    <w:pPr>
      <w:suppressAutoHyphens w:val="0"/>
      <w:autoSpaceDE w:val="0"/>
      <w:autoSpaceDN w:val="0"/>
      <w:ind w:left="720"/>
    </w:pPr>
    <w:rPr>
      <w:sz w:val="20"/>
      <w:szCs w:val="20"/>
      <w:lang w:eastAsia="en-GB"/>
    </w:rPr>
  </w:style>
  <w:style w:type="character" w:styleId="UnresolvedMention">
    <w:name w:val="Unresolved Mention"/>
    <w:basedOn w:val="DefaultParagraphFont"/>
    <w:uiPriority w:val="99"/>
    <w:semiHidden/>
    <w:unhideWhenUsed/>
    <w:rsid w:val="002F2281"/>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A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manchesterm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DED8-5659-469A-82E6-E973AD41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7825</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23</cp:revision>
  <cp:lastPrinted>1900-01-01T00:00:00Z</cp:lastPrinted>
  <dcterms:created xsi:type="dcterms:W3CDTF">2022-05-27T14:10:00Z</dcterms:created>
  <dcterms:modified xsi:type="dcterms:W3CDTF">2024-11-21T10:30:00Z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